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101FB">
      <w:pPr>
        <w:spacing w:line="306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2172970" cy="386715"/>
            <wp:effectExtent l="0" t="0" r="0" b="0"/>
            <wp:docPr id="614" name="第7单元第16课.EPS" descr="id:2147501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第7单元第16课.EPS" descr="id:214750104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5E70F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15" name="XT1.EPS" descr="id:2147501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XT1.EPS" descr="id:214750106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81DDB01">
      <w:pPr>
        <w:spacing w:line="306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了解动物世界的多样性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体会故事中蕴含的团结友爱、互相帮助的精神。</w:t>
      </w:r>
    </w:p>
    <w:p w14:paraId="4C6783D0">
      <w:pPr>
        <w:spacing w:line="306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借助图画、角色体验读好对话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读出疑问句和感叹句的语气。</w:t>
      </w:r>
    </w:p>
    <w:p w14:paraId="3A38A338">
      <w:pPr>
        <w:spacing w:line="306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了解发布通知时要把时间、地点、参加人、事情等几个要素说清楚。</w:t>
      </w:r>
    </w:p>
    <w:p w14:paraId="29DA8153">
      <w:pPr>
        <w:spacing w:line="306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阅读童话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感受童话带来的乐趣。</w:t>
      </w:r>
    </w:p>
    <w:p w14:paraId="3EA008CC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16" name="XT1.EPS" descr="id:2147501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XT1.EPS" descr="id:21475010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1C7E4411">
      <w:pPr>
        <w:spacing w:line="306" w:lineRule="exact"/>
        <w:ind w:firstLine="420" w:firstLineChars="200"/>
      </w:pPr>
      <w:r>
        <w:rPr>
          <w:rFonts w:hint="eastAsia" w:eastAsia="方正黑体_GBK"/>
        </w:rPr>
        <w:t>关注课文内容</w:t>
      </w:r>
      <w:r>
        <w:rPr>
          <w:rFonts w:ascii="方正黑体_GBK" w:hAnsi="方正黑体_GBK"/>
        </w:rPr>
        <w:t>:</w:t>
      </w:r>
      <w:r>
        <w:rPr>
          <w:rFonts w:hint="eastAsia"/>
        </w:rPr>
        <w:t>《动物王国开大会》是一篇童话</w:t>
      </w:r>
      <w:r>
        <w:rPr>
          <w:rFonts w:ascii="方正书宋_GBK" w:hAnsi="方正书宋_GBK"/>
        </w:rPr>
        <w:t>,</w:t>
      </w:r>
      <w:r>
        <w:rPr>
          <w:rFonts w:hint="eastAsia"/>
        </w:rPr>
        <w:t>故事情节生动有趣。课文讲的是动物王国要开大会</w:t>
      </w:r>
      <w:r>
        <w:rPr>
          <w:rFonts w:ascii="方正书宋_GBK" w:hAnsi="方正书宋_GBK"/>
        </w:rPr>
        <w:t>,</w:t>
      </w:r>
      <w:r>
        <w:rPr>
          <w:rFonts w:hint="eastAsia"/>
        </w:rPr>
        <w:t>老虎让狗熊通知大家。狗熊在狐狸、大灰狼、梅花鹿的提醒下</w:t>
      </w:r>
      <w:r>
        <w:rPr>
          <w:rFonts w:ascii="方正书宋_GBK" w:hAnsi="方正书宋_GBK"/>
        </w:rPr>
        <w:t>,</w:t>
      </w:r>
      <w:r>
        <w:rPr>
          <w:rFonts w:hint="eastAsia"/>
        </w:rPr>
        <w:t>一次又一次才把通知说清楚。</w:t>
      </w:r>
    </w:p>
    <w:p w14:paraId="3305FE5E">
      <w:pPr>
        <w:spacing w:line="306" w:lineRule="exact"/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此课需要认识</w:t>
      </w:r>
      <w:r>
        <w:t>13</w:t>
      </w:r>
      <w:r>
        <w:rPr>
          <w:rFonts w:hint="eastAsia"/>
        </w:rPr>
        <w:t>个生字、</w:t>
      </w:r>
      <w:r>
        <w:t>1</w:t>
      </w:r>
      <w:r>
        <w:rPr>
          <w:rFonts w:hint="eastAsia"/>
        </w:rPr>
        <w:t>个多音字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需要书写</w:t>
      </w:r>
      <w:r>
        <w:t>7</w:t>
      </w:r>
      <w:r>
        <w:rPr>
          <w:rFonts w:hint="eastAsia"/>
        </w:rPr>
        <w:t>个字。“点”是上下结构的字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注意四点底形体宽扁</w:t>
      </w:r>
      <w:r>
        <w:rPr>
          <w:rFonts w:ascii="方正书宋_GBK" w:hAnsi="方正书宋_GBK"/>
        </w:rPr>
        <w:t>,</w:t>
      </w:r>
      <w:r>
        <w:rPr>
          <w:rFonts w:hint="eastAsia"/>
        </w:rPr>
        <w:t>区别第一点与另外三个点的方向不同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四个点的间距均匀</w:t>
      </w:r>
      <w:r>
        <w:rPr>
          <w:rFonts w:ascii="方正书宋_GBK" w:hAnsi="方正书宋_GBK"/>
        </w:rPr>
        <w:t>,</w:t>
      </w:r>
      <w:r>
        <w:rPr>
          <w:rFonts w:hint="eastAsia"/>
        </w:rPr>
        <w:t>高低一致</w:t>
      </w:r>
      <w:r>
        <w:rPr>
          <w:rFonts w:ascii="方正书宋_GBK" w:hAnsi="方正书宋_GBK"/>
        </w:rPr>
        <w:t>;</w:t>
      </w:r>
      <w:r>
        <w:rPr>
          <w:rFonts w:hint="eastAsia"/>
        </w:rPr>
        <w:t>书写“林”时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要注意左边“木”字的捺变成点。</w:t>
      </w:r>
    </w:p>
    <w:p w14:paraId="07FC2CDA">
      <w:pPr>
        <w:spacing w:line="306" w:lineRule="exact"/>
        <w:ind w:firstLine="420" w:firstLineChars="200"/>
      </w:pPr>
      <w:r>
        <w:rPr>
          <w:rFonts w:hint="eastAsia" w:eastAsia="方正黑体_GBK"/>
        </w:rPr>
        <w:t>关注对课文的理解</w:t>
      </w:r>
      <w:r>
        <w:rPr>
          <w:rFonts w:ascii="方正黑体_GBK" w:hAnsi="方正黑体_GBK"/>
        </w:rPr>
        <w:t>:</w:t>
      </w:r>
      <w:r>
        <w:rPr>
          <w:rFonts w:hint="eastAsia"/>
        </w:rPr>
        <w:t>可抓住童话故事情节反复的特点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较快地读懂故事内容。课文第</w:t>
      </w:r>
      <w:r>
        <w:t>18</w:t>
      </w:r>
      <w:r>
        <w:rPr>
          <w:rFonts w:hint="eastAsia"/>
        </w:rPr>
        <w:t>自然段有一个小泡泡提示</w:t>
      </w:r>
      <w:r>
        <w:rPr>
          <w:rFonts w:ascii="方正书宋_GBK" w:hAnsi="方正书宋_GBK"/>
        </w:rPr>
        <w:t>:</w:t>
      </w:r>
      <w:r>
        <w:rPr>
          <w:rFonts w:hint="eastAsia"/>
        </w:rPr>
        <w:t>“看来</w:t>
      </w:r>
      <w:r>
        <w:rPr>
          <w:rFonts w:ascii="方正书宋_GBK" w:hAnsi="方正书宋_GBK"/>
        </w:rPr>
        <w:t>,</w:t>
      </w:r>
      <w:r>
        <w:rPr>
          <w:rFonts w:hint="eastAsia"/>
        </w:rPr>
        <w:t>发布通知的时候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把时间、地点说清楚很重要</w:t>
      </w:r>
      <w:r>
        <w:rPr>
          <w:rFonts w:ascii="方正书宋_GBK" w:hAnsi="方正书宋_GBK"/>
        </w:rPr>
        <w:t>!</w:t>
      </w:r>
      <w:r>
        <w:rPr>
          <w:rFonts w:hint="eastAsia"/>
        </w:rPr>
        <w:t>”这揭示了此课的阅读能力训练点</w:t>
      </w:r>
      <w:r>
        <w:rPr>
          <w:rFonts w:ascii="方正书宋_GBK" w:hAnsi="方正书宋_GBK"/>
        </w:rPr>
        <w:t>,</w:t>
      </w:r>
      <w:r>
        <w:rPr>
          <w:rFonts w:hint="eastAsia"/>
        </w:rPr>
        <w:t>即了解发布通知时要把时间、地点、参加人、事情等几个要素说清楚。</w:t>
      </w:r>
    </w:p>
    <w:p w14:paraId="70514C5B">
      <w:pPr>
        <w:spacing w:line="306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文中有较多的疑问句和祈使句</w:t>
      </w:r>
      <w:r>
        <w:rPr>
          <w:rFonts w:ascii="方正书宋_GBK" w:hAnsi="方正书宋_GBK"/>
        </w:rPr>
        <w:t>,</w:t>
      </w:r>
      <w:r>
        <w:rPr>
          <w:rFonts w:hint="eastAsia"/>
        </w:rPr>
        <w:t>出现在狗熊和老虎说的话中。教学时要让学生在分清角色的基础上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体会角色心理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读出祈使句带有号召、命令的语气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读出疑问句思考的语气。</w:t>
      </w:r>
    </w:p>
    <w:p w14:paraId="79EB42DB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17" name="XT1.EPS" descr="id:2147501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" name="XT1.EPS" descr="id:21475010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5170B8E1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认识“虎、熊”等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读准多音字“呀”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会写“国、都”等</w:t>
      </w:r>
      <w:r>
        <w:t>7</w:t>
      </w:r>
      <w:r>
        <w:rPr>
          <w:rFonts w:hint="eastAsia"/>
        </w:rPr>
        <w:t>个字。</w:t>
      </w:r>
    </w:p>
    <w:p w14:paraId="6C716A2D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借助插图、角色体验读好对话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读出疑问句和祈使句的语气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能分角色朗读课文。</w:t>
      </w:r>
    </w:p>
    <w:p w14:paraId="56032367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了解发布通知时要把时间、地点、参加人、事情等几个要素说清楚。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5172055A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18" name="XT1.EPS" descr="id:2147501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XT1.EPS" descr="id:214750111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1E442CDB">
      <w:pPr>
        <w:spacing w:line="306" w:lineRule="exact"/>
        <w:ind w:firstLine="420" w:firstLineChars="200"/>
      </w:pPr>
      <w:r>
        <w:rPr>
          <w:rFonts w:hint="eastAsia"/>
        </w:rPr>
        <w:t>课件</w:t>
      </w:r>
    </w:p>
    <w:p w14:paraId="38799B43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619" name="XT1.EPS" descr="id:2147501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XT1.EPS" descr="id:214750112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2C461AAE">
      <w:pPr>
        <w:spacing w:line="306" w:lineRule="exact"/>
        <w:ind w:firstLine="420" w:firstLineChars="200"/>
      </w:pPr>
      <w:r>
        <w:t>3</w:t>
      </w:r>
      <w:r>
        <w:rPr>
          <w:rFonts w:hint="eastAsia"/>
        </w:rPr>
        <w:t>课时</w:t>
      </w:r>
    </w:p>
    <w:p w14:paraId="187A47AD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20" name="第一课时.EPS" descr="id:2147501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第一课时.EPS" descr="id:214750113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1C6FBF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21" name="教学目标.EPS" descr="id:2147501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教学目标.EPS" descr="id:214750115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7B932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认识“虎、熊”等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读准多音字“呀”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会写“国、都、百、听”</w:t>
      </w:r>
      <w:r>
        <w:t>4</w:t>
      </w:r>
      <w:r>
        <w:rPr>
          <w:rFonts w:hint="eastAsia"/>
        </w:rPr>
        <w:t>个字。</w:t>
      </w:r>
    </w:p>
    <w:p w14:paraId="59887F97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能正确、流利地朗读课文。</w:t>
      </w:r>
    </w:p>
    <w:p w14:paraId="6493A82F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利用童话情节反复的特点读懂长课文。</w:t>
      </w:r>
    </w:p>
    <w:p w14:paraId="0FA7F53C">
      <w:pPr>
        <w:pStyle w:val="9"/>
        <w:spacing w:line="316" w:lineRule="atLeast"/>
        <w:ind w:firstLine="420" w:firstLineChars="200"/>
        <w:jc w:val="center"/>
      </w:pPr>
    </w:p>
    <w:p w14:paraId="3977B053">
      <w:pPr>
        <w:pStyle w:val="9"/>
        <w:spacing w:line="316" w:lineRule="atLeast"/>
        <w:ind w:firstLine="420" w:firstLineChars="200"/>
        <w:jc w:val="center"/>
      </w:pPr>
    </w:p>
    <w:p w14:paraId="3FB43C77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22" name="教学过程.EPS" descr="id:2147501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教学过程.EPS" descr="id:214750116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072AF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5ABC41B2">
      <w:pPr>
        <w:spacing w:line="306" w:lineRule="exact"/>
        <w:ind w:firstLine="420" w:firstLineChars="200"/>
      </w:pPr>
      <w:r>
        <w:rPr>
          <w:rFonts w:hint="eastAsia"/>
        </w:rPr>
        <w:t>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你们知道动物王国吗</w:t>
      </w:r>
      <w:r>
        <w:rPr>
          <w:rFonts w:ascii="方正书宋_GBK" w:hAnsi="方正书宋_GBK"/>
        </w:rPr>
        <w:t>?</w:t>
      </w:r>
      <w:r>
        <w:rPr>
          <w:rFonts w:hint="eastAsia"/>
        </w:rPr>
        <w:t>那里有各种各样的动物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大家团结友爱地生活在一起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今天动物王国要开大会了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我们一起去看看吧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03312442">
      <w:pPr>
        <w:spacing w:line="306" w:lineRule="exact"/>
        <w:ind w:firstLine="420" w:firstLineChars="200"/>
      </w:pPr>
      <w:r>
        <w:rPr>
          <w:rFonts w:hint="eastAsia"/>
        </w:rPr>
        <w:t>学生齐读课文题目。教师指名让学生领读。</w:t>
      </w:r>
    </w:p>
    <w:p w14:paraId="0F48A7B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动物王国开大会</w:t>
      </w:r>
      <w:r>
        <w:rPr>
          <w:rFonts w:ascii="方正书宋_GBK" w:hAnsi="方正书宋_GBK"/>
        </w:rPr>
        <w:t>)</w:t>
      </w:r>
    </w:p>
    <w:p w14:paraId="71569947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339090</wp:posOffset>
            </wp:positionV>
            <wp:extent cx="5669280" cy="657860"/>
            <wp:effectExtent l="0" t="0" r="0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6642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3376D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兴趣是最好的老师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利用多媒体出示动物的图片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有助于激发学生的学习兴趣。再读课文题目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让学生质疑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不仅能点燃学生思维的火花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还能激起学生参与学习活动的欲望。</w:t>
      </w:r>
    </w:p>
    <w:p w14:paraId="07B2032E">
      <w:pPr>
        <w:ind w:firstLine="420" w:firstLineChars="200"/>
      </w:pPr>
    </w:p>
    <w:p w14:paraId="5330A020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0B7BD01B">
      <w:pPr>
        <w:ind w:firstLine="420" w:firstLineChars="200"/>
      </w:pPr>
      <w:r>
        <w:t>1.</w:t>
      </w:r>
      <w:r>
        <w:rPr>
          <w:rFonts w:hint="eastAsia"/>
        </w:rPr>
        <w:t>初读课文。</w:t>
      </w:r>
    </w:p>
    <w:p w14:paraId="27EB658A">
      <w:pPr>
        <w:ind w:firstLine="420" w:firstLineChars="200"/>
      </w:pPr>
      <w:r>
        <w:rPr>
          <w:rFonts w:hint="eastAsia"/>
        </w:rPr>
        <w:t>教师出示课文朗读视频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CA32EC9">
      <w:pPr>
        <w:ind w:firstLine="420" w:firstLineChars="200"/>
      </w:pP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;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标出课文段落序号。</w:t>
      </w:r>
    </w:p>
    <w:p w14:paraId="6B468BB7">
      <w:pPr>
        <w:ind w:firstLine="420" w:firstLineChars="200"/>
      </w:pPr>
      <w:r>
        <w:rPr>
          <w:rFonts w:hint="eastAsia"/>
        </w:rPr>
        <w:t>教师出示课文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引导学生标注自然段。提示</w:t>
      </w:r>
      <w:r>
        <w:rPr>
          <w:rFonts w:ascii="方正书宋_GBK" w:hAnsi="方正书宋_GBK"/>
        </w:rPr>
        <w:t>:</w:t>
      </w:r>
      <w:r>
        <w:rPr>
          <w:rFonts w:hint="eastAsia"/>
        </w:rPr>
        <w:t>这篇课文的段落比较多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同学们要认真数</w:t>
      </w:r>
      <w:r>
        <w:rPr>
          <w:rFonts w:ascii="方正书宋_GBK" w:hAnsi="方正书宋_GBK"/>
        </w:rPr>
        <w:t>,</w:t>
      </w:r>
      <w:r>
        <w:rPr>
          <w:rFonts w:hint="eastAsia"/>
        </w:rPr>
        <w:t>标注准确。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0C6ADC40">
      <w:pPr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7A9044F5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0BB276AC">
      <w:pPr>
        <w:ind w:firstLine="420" w:firstLineChars="200"/>
      </w:pP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识记生字。请学生当“小老师”领读。</w:t>
      </w:r>
    </w:p>
    <w:p w14:paraId="587F6E23">
      <w:pPr>
        <w:ind w:firstLine="420" w:firstLineChars="200"/>
      </w:pPr>
      <w:r>
        <w:rPr>
          <w:rFonts w:hint="eastAsia"/>
        </w:rPr>
        <w:t>教师进行补充</w:t>
      </w:r>
      <w:r>
        <w:rPr>
          <w:rFonts w:ascii="方正书宋_GBK" w:hAnsi="方正书宋_GBK"/>
        </w:rPr>
        <w:t>:</w:t>
      </w:r>
      <w:r>
        <w:rPr>
          <w:rFonts w:hint="eastAsia"/>
        </w:rPr>
        <w:t>“熊、通、忘”是后鼻音</w:t>
      </w:r>
      <w:r>
        <w:rPr>
          <w:rFonts w:ascii="方正书宋_GBK" w:hAnsi="方正书宋_GBK"/>
        </w:rPr>
        <w:t>;</w:t>
      </w:r>
      <w:r>
        <w:rPr>
          <w:rFonts w:hint="eastAsia"/>
        </w:rPr>
        <w:t>“注、舌”是翘舌音。</w:t>
      </w:r>
    </w:p>
    <w:p w14:paraId="2BB123C3">
      <w:pPr>
        <w:ind w:firstLine="420" w:firstLineChars="200"/>
      </w:pPr>
      <w:r>
        <w:rPr>
          <w:rFonts w:hint="eastAsia"/>
        </w:rPr>
        <w:t>学习多音字“呀”。</w:t>
      </w:r>
    </w:p>
    <w:p w14:paraId="45B5AAA9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6560DF6C">
      <w:pPr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50681DC1">
      <w:pPr>
        <w:ind w:firstLine="420" w:firstLineChars="200"/>
      </w:pPr>
      <w:r>
        <w:rPr>
          <w:rFonts w:hint="eastAsia"/>
        </w:rPr>
        <w:t>去掉拼音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教师检查认读情况。</w:t>
      </w:r>
    </w:p>
    <w:p w14:paraId="454A680E">
      <w:pPr>
        <w:ind w:firstLine="420" w:firstLineChars="200"/>
      </w:pPr>
      <w:r>
        <w:t>3.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5286ACFD">
      <w:pPr>
        <w:ind w:firstLine="420" w:firstLineChars="200"/>
      </w:pPr>
      <w:r>
        <w:rPr>
          <w:rFonts w:hint="eastAsia"/>
        </w:rPr>
        <w:t>教师组织“识字交流会”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学生根据以往学过的识字方法说说自己是如何记住这些字的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教师相机点拨重点生字的识记。</w:t>
      </w:r>
    </w:p>
    <w:p w14:paraId="13A73FD4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熟字加一笔</w:t>
      </w:r>
      <w:r>
        <w:rPr>
          <w:rFonts w:ascii="方正书宋_GBK" w:hAnsi="方正书宋_GBK"/>
        </w:rPr>
        <w:t>:</w:t>
      </w:r>
      <w:r>
        <w:rPr>
          <w:rFonts w:hint="eastAsia"/>
        </w:rPr>
        <w:t>白—百</w:t>
      </w:r>
      <w:r>
        <w:t>　</w:t>
      </w:r>
      <w:r>
        <w:rPr>
          <w:rFonts w:hint="eastAsia"/>
        </w:rPr>
        <w:t>古—舌</w:t>
      </w:r>
    </w:p>
    <w:p w14:paraId="12485A4C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熟字换偏旁</w:t>
      </w:r>
      <w:r>
        <w:rPr>
          <w:rFonts w:ascii="方正书宋_GBK" w:hAnsi="方正书宋_GBK"/>
        </w:rPr>
        <w:t>:</w:t>
      </w:r>
      <w:r>
        <w:rPr>
          <w:rFonts w:hint="eastAsia"/>
        </w:rPr>
        <w:t>住—注</w:t>
      </w:r>
    </w:p>
    <w:p w14:paraId="7CBCC48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熟字加偏旁</w:t>
      </w:r>
      <w:r>
        <w:rPr>
          <w:rFonts w:ascii="方正书宋_GBK" w:hAnsi="方正书宋_GBK"/>
        </w:rPr>
        <w:t>:</w:t>
      </w:r>
      <w:r>
        <w:rPr>
          <w:rFonts w:hint="eastAsia"/>
        </w:rPr>
        <w:t>熊</w:t>
      </w:r>
      <w:r>
        <w:t>=</w:t>
      </w:r>
      <w:r>
        <w:rPr>
          <w:rFonts w:hint="eastAsia"/>
        </w:rPr>
        <w:t>能</w:t>
      </w:r>
      <w:r>
        <w:t>+</w:t>
      </w:r>
      <w:r>
        <w:rPr>
          <w:rFonts w:hint="eastAsia"/>
        </w:rPr>
        <w:t>灬</w:t>
      </w:r>
      <w:r>
        <w:t>　</w:t>
      </w:r>
      <w:r>
        <w:rPr>
          <w:rFonts w:hint="eastAsia"/>
        </w:rPr>
        <w:t>注</w:t>
      </w:r>
      <w:r>
        <w:t>=</w:t>
      </w:r>
      <w:r>
        <w:rPr>
          <w:rFonts w:hint="eastAsia"/>
        </w:rPr>
        <w:t>主</w:t>
      </w:r>
      <w:r>
        <w:t>+</w:t>
      </w:r>
      <w:r>
        <w:rPr>
          <w:rFonts w:hint="eastAsia"/>
        </w:rPr>
        <w:t>氵</w:t>
      </w:r>
    </w:p>
    <w:p w14:paraId="70CBCA8D">
      <w:pPr>
        <w:ind w:firstLine="420" w:firstLineChars="200"/>
      </w:pPr>
      <w:r>
        <w:rPr>
          <w:rFonts w:hint="eastAsia"/>
        </w:rPr>
        <w:t>意</w:t>
      </w:r>
      <w:r>
        <w:t>=</w:t>
      </w:r>
      <w:r>
        <w:rPr>
          <w:rFonts w:hint="eastAsia"/>
        </w:rPr>
        <w:t>音</w:t>
      </w:r>
      <w:r>
        <w:t>+</w:t>
      </w:r>
      <w:r>
        <w:rPr>
          <w:rFonts w:hint="eastAsia"/>
        </w:rPr>
        <w:t>心</w:t>
      </w:r>
      <w:r>
        <w:t>　</w:t>
      </w:r>
      <w:r>
        <w:rPr>
          <w:rFonts w:hint="eastAsia"/>
        </w:rPr>
        <w:t>理</w:t>
      </w:r>
      <w:r>
        <w:t>=</w:t>
      </w:r>
      <w:r>
        <w:rPr>
          <w:rFonts w:hint="eastAsia"/>
        </w:rPr>
        <w:t>王</w:t>
      </w:r>
      <w:r>
        <w:t>+</w:t>
      </w:r>
      <w:r>
        <w:rPr>
          <w:rFonts w:hint="eastAsia"/>
        </w:rPr>
        <w:t>里</w:t>
      </w:r>
    </w:p>
    <w:p w14:paraId="552671E4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组词识记。</w:t>
      </w:r>
    </w:p>
    <w:p w14:paraId="3EEC1C9B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297180</wp:posOffset>
            </wp:positionV>
            <wp:extent cx="5588635" cy="658495"/>
            <wp:effectExtent l="0" t="0" r="0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96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124BEA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识字是低年级学生学习的重点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扫清语言障碍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认清字音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记住字形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理解字义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通过多种方法识记生字。</w:t>
      </w:r>
    </w:p>
    <w:p w14:paraId="6FF70F2B">
      <w:pPr>
        <w:ind w:firstLine="420" w:firstLineChars="200"/>
      </w:pPr>
    </w:p>
    <w:p w14:paraId="740DE98B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三、整体感知</w:t>
      </w:r>
    </w:p>
    <w:p w14:paraId="54C57341">
      <w:pPr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狗熊一共发布了几次通知</w:t>
      </w:r>
      <w:r>
        <w:rPr>
          <w:rFonts w:ascii="方正书宋_GBK" w:hAnsi="方正书宋_GBK"/>
        </w:rPr>
        <w:t>?</w:t>
      </w:r>
      <w:r>
        <w:rPr>
          <w:rFonts w:hint="eastAsia"/>
        </w:rPr>
        <w:t>你能找出这几次通知对应的段落吗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35E364E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一共发布了四次通知。第一次通知——第</w:t>
      </w:r>
      <w:r>
        <w:t>1~6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;</w:t>
      </w:r>
      <w:r>
        <w:rPr>
          <w:rFonts w:hint="eastAsia"/>
        </w:rPr>
        <w:t>第二次通知——第</w:t>
      </w:r>
      <w:r>
        <w:t>7~12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;</w:t>
      </w:r>
      <w:r>
        <w:rPr>
          <w:rFonts w:hint="eastAsia"/>
        </w:rPr>
        <w:t>第三次通知——第</w:t>
      </w:r>
      <w:r>
        <w:t>13~16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;</w:t>
      </w:r>
      <w:r>
        <w:rPr>
          <w:rFonts w:hint="eastAsia"/>
        </w:rPr>
        <w:t>第四次通知——第</w:t>
      </w:r>
      <w:r>
        <w:t>17</w:t>
      </w:r>
      <w:r>
        <w:rPr>
          <w:rFonts w:hint="eastAsia"/>
        </w:rPr>
        <w:t>、</w:t>
      </w:r>
      <w:r>
        <w:t>18</w:t>
      </w:r>
      <w:r>
        <w:rPr>
          <w:rFonts w:hint="eastAsia"/>
        </w:rPr>
        <w:t>自然段。</w:t>
      </w:r>
    </w:p>
    <w:p w14:paraId="6FA28EB0">
      <w:pPr>
        <w:ind w:firstLine="420" w:firstLineChars="200"/>
      </w:pPr>
      <w:r>
        <w:t>2.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找一找课文中写到了动物王国的哪几种动物。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4A48EC8C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老虎、狗熊、狐狸、大灰狼、梅花鹿。</w:t>
      </w:r>
    </w:p>
    <w:p w14:paraId="6AA7A560">
      <w:pPr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现在请同桌之间互相合作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厘清故事情节。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3C805101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第一次通知。</w:t>
      </w:r>
    </w:p>
    <w:p w14:paraId="21B07A3E">
      <w:pPr>
        <w:ind w:firstLine="420" w:firstLineChars="200"/>
      </w:pPr>
      <w:r>
        <w:rPr>
          <w:rFonts w:hint="eastAsia"/>
        </w:rPr>
        <w:t>教师引导学生结合插图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了解第一次通知发生的故事。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0A4E5F10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狗熊在狐狸的提醒下明白通知中应该有时间。</w:t>
      </w:r>
    </w:p>
    <w:p w14:paraId="7BA1A7AD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狗熊发通知</w:t>
      </w:r>
      <w:r>
        <w:t>　</w:t>
      </w:r>
      <w:r>
        <w:rPr>
          <w:rFonts w:hint="eastAsia" w:eastAsia="方正楷体_GBK"/>
        </w:rPr>
        <w:t>狐狸指出没告诉时间</w:t>
      </w:r>
      <w:r>
        <w:rPr>
          <w:rFonts w:ascii="方正书宋_GBK" w:hAnsi="方正书宋_GBK"/>
        </w:rPr>
        <w:t>)</w:t>
      </w:r>
    </w:p>
    <w:p w14:paraId="03AA80E7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第二次通知。</w:t>
      </w:r>
    </w:p>
    <w:p w14:paraId="3F1FC482">
      <w:pPr>
        <w:ind w:firstLine="420" w:firstLineChars="200"/>
      </w:pPr>
      <w:r>
        <w:rPr>
          <w:rFonts w:hint="eastAsia"/>
        </w:rPr>
        <w:t>教师引导学生结合插图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了解第二次通知发生的故事。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40C2779C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狗熊在大灰狼的提醒下明白通知中应该有具体时间。</w:t>
      </w:r>
    </w:p>
    <w:p w14:paraId="7F7360FA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大灰狼指出时间不具体</w:t>
      </w:r>
      <w:r>
        <w:rPr>
          <w:rFonts w:ascii="方正书宋_GBK" w:hAnsi="方正书宋_GBK"/>
        </w:rPr>
        <w:t>)</w:t>
      </w:r>
    </w:p>
    <w:p w14:paraId="085C57B3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第三次通知。</w:t>
      </w:r>
    </w:p>
    <w:p w14:paraId="599D31B0">
      <w:pPr>
        <w:ind w:firstLine="420" w:firstLineChars="200"/>
      </w:pPr>
      <w:r>
        <w:rPr>
          <w:rFonts w:hint="eastAsia"/>
        </w:rPr>
        <w:t>教师引导学生结合插图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了解第三次通知发生的故事。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7E880799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狗熊在梅花鹿的提醒下明白通知中应该有开会的地点。</w:t>
      </w:r>
    </w:p>
    <w:p w14:paraId="4398708B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梅花鹿指出没告诉地点</w:t>
      </w:r>
      <w:r>
        <w:rPr>
          <w:rFonts w:ascii="方正书宋_GBK" w:hAnsi="方正书宋_GBK"/>
        </w:rPr>
        <w:t>)</w:t>
      </w:r>
    </w:p>
    <w:p w14:paraId="4A2256FE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第四次通知。</w:t>
      </w:r>
    </w:p>
    <w:p w14:paraId="22702797">
      <w:pPr>
        <w:ind w:firstLine="420" w:firstLineChars="200"/>
      </w:pPr>
      <w:r>
        <w:rPr>
          <w:rFonts w:hint="eastAsia"/>
        </w:rPr>
        <w:t>教师引导学生结合插图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了解第四次通知发生的故事。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43AB931D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狗熊说清楚了通知</w:t>
      </w:r>
      <w:r>
        <w:rPr>
          <w:rFonts w:ascii="方正书宋_GBK" w:hAnsi="方正书宋_GBK"/>
        </w:rPr>
        <w:t>,</w:t>
      </w:r>
      <w:r>
        <w:rPr>
          <w:rFonts w:hint="eastAsia"/>
        </w:rPr>
        <w:t>动物们准时参加了大会。</w:t>
      </w:r>
    </w:p>
    <w:p w14:paraId="28378F6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狗熊依次更正通知</w:t>
      </w:r>
      <w:r>
        <w:t>　</w:t>
      </w:r>
      <w:r>
        <w:rPr>
          <w:rFonts w:hint="eastAsia" w:eastAsia="方正楷体_GBK"/>
        </w:rPr>
        <w:t>动物大会顺利召开</w:t>
      </w:r>
      <w:r>
        <w:rPr>
          <w:rFonts w:ascii="方正书宋_GBK" w:hAnsi="方正书宋_GBK"/>
        </w:rPr>
        <w:t>)</w:t>
      </w:r>
    </w:p>
    <w:p w14:paraId="76857ABF">
      <w:pPr>
        <w:ind w:firstLine="420" w:firstLineChars="200"/>
      </w:pPr>
      <w:r>
        <w:t>4.</w:t>
      </w:r>
      <w:r>
        <w:rPr>
          <w:rFonts w:hint="eastAsia"/>
        </w:rPr>
        <w:t>教师指导学生以填空的形式总结课文的主要内容。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79C2D5CA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-184150</wp:posOffset>
            </wp:positionH>
            <wp:positionV relativeFrom="paragraph">
              <wp:posOffset>293370</wp:posOffset>
            </wp:positionV>
            <wp:extent cx="5588635" cy="657225"/>
            <wp:effectExtent l="0" t="0" r="0" b="9525"/>
            <wp:wrapNone/>
            <wp:docPr id="2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3213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908F82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学生第一次接触篇幅这么长的课文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教师可利用童话情节反复的特点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借助插图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先读通课文、读懂故事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再简单说出故事的经过。</w:t>
      </w:r>
    </w:p>
    <w:p w14:paraId="3EDE4212">
      <w:pPr>
        <w:ind w:firstLine="420" w:firstLineChars="200"/>
      </w:pPr>
    </w:p>
    <w:p w14:paraId="6F99903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四、学写字</w:t>
      </w:r>
    </w:p>
    <w:p w14:paraId="713D97F7">
      <w:pPr>
        <w:ind w:firstLine="420" w:firstLineChars="200"/>
      </w:pPr>
      <w:r>
        <w:rPr>
          <w:rFonts w:hint="eastAsia"/>
        </w:rPr>
        <w:t>课件出示“国、都、百、听”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教师重点讲解书写要领。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t>~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62FBDBC9">
      <w:pPr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732B8E00">
      <w:pPr>
        <w:spacing w:line="318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26" name="第二课时.EPS" descr="id:2147501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第二课时.EPS" descr="id:214750122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389FD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27" name="教学目标.EPS" descr="id:2147501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" name="教学目标.EPS" descr="id:214750124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18FA4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会写“时、点、林”</w:t>
      </w:r>
      <w:r>
        <w:t>3</w:t>
      </w:r>
      <w:r>
        <w:rPr>
          <w:rFonts w:hint="eastAsia"/>
        </w:rPr>
        <w:t>个字。</w:t>
      </w:r>
    </w:p>
    <w:p w14:paraId="70F07385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读出疑问句和祈使句的语气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能分角色朗读课文。</w:t>
      </w:r>
    </w:p>
    <w:p w14:paraId="538CB990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了解通知要说清时间、人物、地点、事情等要素。</w:t>
      </w:r>
    </w:p>
    <w:p w14:paraId="58B7BA14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28" name="教学过程.EPS" descr="id:2147501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教学过程.EPS" descr="id:214750125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A7945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EBB0409">
      <w:pPr>
        <w:spacing w:line="318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上节课我们学习的字词你们还记得吗</w:t>
      </w:r>
      <w:r>
        <w:rPr>
          <w:rFonts w:ascii="方正书宋_GBK" w:hAnsi="方正书宋_GBK"/>
        </w:rPr>
        <w:t>?</w:t>
      </w:r>
      <w:r>
        <w:rPr>
          <w:rFonts w:hint="eastAsia"/>
        </w:rPr>
        <w:t>请认识它们的同学大声抢读。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4796C169">
      <w:pPr>
        <w:spacing w:line="318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通过抢读字词可以看出同学们上节课的学习十分认真</w:t>
      </w:r>
      <w:r>
        <w:rPr>
          <w:rFonts w:ascii="方正书宋_GBK" w:hAnsi="方正书宋_GBK"/>
        </w:rPr>
        <w:t>,</w:t>
      </w:r>
      <w:r>
        <w:rPr>
          <w:rFonts w:hint="eastAsia"/>
        </w:rPr>
        <w:t>课文的主要内容你们还记得吗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7D86A172">
      <w:pPr>
        <w:spacing w:line="318" w:lineRule="exact"/>
        <w:ind w:firstLine="420" w:firstLineChars="200"/>
      </w:pPr>
      <w:r>
        <w:rPr>
          <w:rFonts w:hint="eastAsia"/>
        </w:rPr>
        <w:t>学生自主思考。</w:t>
      </w:r>
    </w:p>
    <w:p w14:paraId="30EC9D7B">
      <w:pPr>
        <w:spacing w:line="318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通过刚才的生字检测和课文回顾</w:t>
      </w:r>
      <w:r>
        <w:rPr>
          <w:rFonts w:ascii="方正书宋_GBK" w:hAnsi="方正书宋_GBK"/>
        </w:rPr>
        <w:t>,</w:t>
      </w:r>
      <w:r>
        <w:rPr>
          <w:rFonts w:hint="eastAsia"/>
        </w:rPr>
        <w:t>我发现同学们对上节课的内容掌握得很好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现在让我们带着这份认真学习的精神继续学习《动物王国开大会》的故事。</w:t>
      </w:r>
    </w:p>
    <w:p w14:paraId="00625652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57964B13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认识通知。</w:t>
      </w:r>
    </w:p>
    <w:p w14:paraId="3BCAF617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我们通过读课文知道文中狗熊一共发布了四次通知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为什么通知发了四次呢</w:t>
      </w:r>
      <w:r>
        <w:rPr>
          <w:rFonts w:ascii="方正书宋_GBK" w:hAnsi="方正书宋_GBK"/>
        </w:rPr>
        <w:t>?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因为他一开始不知道怎么发通知</w:t>
      </w:r>
      <w:r>
        <w:rPr>
          <w:rFonts w:ascii="方正书宋_GBK" w:hAnsi="方正书宋_GBK"/>
        </w:rPr>
        <w:t>,</w:t>
      </w:r>
      <w:r>
        <w:rPr>
          <w:rFonts w:hint="eastAsia"/>
        </w:rPr>
        <w:t>在别人的提醒下才终于把通知说完整了。今天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我们就来学习一下通知应该包括哪些内容。</w:t>
      </w:r>
    </w:p>
    <w:p w14:paraId="744F9E94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画出狗熊四次发布通知的句子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找出相同的地方。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2D8385E2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每次通知中都有“注意”“请”“</w:t>
      </w:r>
      <w:r>
        <w:rPr>
          <w:rFonts w:ascii="方正书宋_GBK" w:hAnsi="方正书宋_GBK"/>
        </w:rPr>
        <w:t>!</w:t>
      </w:r>
      <w:r>
        <w:rPr>
          <w:rFonts w:hint="eastAsia"/>
        </w:rPr>
        <w:t>”这些词语。</w:t>
      </w:r>
    </w:p>
    <w:p w14:paraId="29B3FB28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教师指导学生联系生活实际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用“注意”写句子。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78B6EF04">
      <w:pPr>
        <w:spacing w:line="318" w:lineRule="exact"/>
        <w:ind w:firstLine="420" w:firstLineChars="200"/>
      </w:pPr>
      <w:r>
        <w:rPr>
          <w:rFonts w:hint="eastAsia"/>
        </w:rPr>
        <w:t>上课的时候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 w14:paraId="1CFC6338">
      <w:pPr>
        <w:spacing w:line="318" w:lineRule="exact"/>
        <w:ind w:firstLine="420" w:firstLineChars="200"/>
      </w:pPr>
      <w:r>
        <w:rPr>
          <w:rFonts w:hint="eastAsia"/>
        </w:rPr>
        <w:t>过马路的时候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 w14:paraId="19770B13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06F0A66E">
      <w:pPr>
        <w:spacing w:line="318" w:lineRule="exact"/>
        <w:ind w:firstLine="420" w:firstLineChars="200"/>
      </w:pPr>
      <w:r>
        <w:rPr>
          <w:rFonts w:hint="eastAsia"/>
        </w:rPr>
        <w:t>读“注意”时</w:t>
      </w:r>
      <w:r>
        <w:rPr>
          <w:rFonts w:ascii="方正书宋_GBK" w:hAnsi="方正书宋_GBK"/>
        </w:rPr>
        <w:t>,</w:t>
      </w:r>
      <w:r>
        <w:rPr>
          <w:rFonts w:hint="eastAsia"/>
        </w:rPr>
        <w:t>为了引起别人的重视</w:t>
      </w:r>
      <w:r>
        <w:rPr>
          <w:rFonts w:ascii="方正书宋_GBK" w:hAnsi="方正书宋_GBK"/>
        </w:rPr>
        <w:t>,</w:t>
      </w:r>
      <w:r>
        <w:rPr>
          <w:rFonts w:hint="eastAsia"/>
        </w:rPr>
        <w:t>声音可以稍微重些</w:t>
      </w:r>
      <w:r>
        <w:rPr>
          <w:rFonts w:ascii="方正书宋_GBK" w:hAnsi="方正书宋_GBK"/>
        </w:rPr>
        <w:t>,</w:t>
      </w:r>
      <w:r>
        <w:rPr>
          <w:rFonts w:hint="eastAsia"/>
        </w:rPr>
        <w:t>语气要严肃。</w:t>
      </w:r>
    </w:p>
    <w:p w14:paraId="592D8B39">
      <w:pPr>
        <w:spacing w:line="318" w:lineRule="exact"/>
        <w:ind w:firstLine="420" w:firstLineChars="200"/>
      </w:pPr>
      <w:r>
        <w:rPr>
          <w:rFonts w:hint="eastAsia"/>
        </w:rPr>
        <w:t>感叹句是有强烈感情的句子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它表示快乐、惊讶、激动、愤怒等强烈的感情</w:t>
      </w:r>
      <w:r>
        <w:rPr>
          <w:rFonts w:ascii="方正书宋_GBK" w:hAnsi="方正书宋_GBK"/>
        </w:rPr>
        <w:t>,</w:t>
      </w:r>
      <w:r>
        <w:rPr>
          <w:rFonts w:hint="eastAsia"/>
        </w:rPr>
        <w:t>这里要读出狗熊大声喊、有号召力的语气。</w:t>
      </w:r>
    </w:p>
    <w:p w14:paraId="4342EB90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这几次通知要用命令的语气来读</w:t>
      </w:r>
      <w:r>
        <w:rPr>
          <w:rFonts w:ascii="方正书宋_GBK" w:hAnsi="方正书宋_GBK"/>
        </w:rPr>
        <w:t>,</w:t>
      </w:r>
      <w:r>
        <w:rPr>
          <w:rFonts w:hint="eastAsia"/>
        </w:rPr>
        <w:t>文中老虎说的话也要用这种语气来读</w:t>
      </w:r>
      <w:r>
        <w:rPr>
          <w:rFonts w:ascii="方正书宋_GBK" w:hAnsi="方正书宋_GBK"/>
        </w:rPr>
        <w:t>,</w:t>
      </w:r>
      <w:r>
        <w:rPr>
          <w:rFonts w:hint="eastAsia"/>
        </w:rPr>
        <w:t>画出老虎说的话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一起来读一读吧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7953D5B1">
      <w:pPr>
        <w:spacing w:line="318" w:lineRule="exact"/>
        <w:ind w:firstLine="420" w:firstLineChars="200"/>
      </w:pPr>
      <w:r>
        <w:rPr>
          <w:rFonts w:hint="eastAsia"/>
        </w:rPr>
        <w:t>教师出示老虎说的话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引导学生抓住“快去”“再去”“吧”等词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读出老虎命令的语气。</w:t>
      </w:r>
    </w:p>
    <w:p w14:paraId="2039D419">
      <w:pPr>
        <w:spacing w:line="318" w:lineRule="exact"/>
        <w:ind w:firstLine="420" w:firstLineChars="200"/>
      </w:pPr>
      <w:r>
        <w:rPr>
          <w:rFonts w:hint="eastAsia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658A9307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狗熊发布的通知只有第四次是成功的</w:t>
      </w:r>
      <w:r>
        <w:rPr>
          <w:rFonts w:ascii="方正书宋_GBK" w:hAnsi="方正书宋_GBK"/>
        </w:rPr>
        <w:t>,</w:t>
      </w:r>
      <w:r>
        <w:rPr>
          <w:rFonts w:hint="eastAsia"/>
        </w:rPr>
        <w:t>前三次为什么没有成功</w:t>
      </w:r>
      <w:r>
        <w:rPr>
          <w:rFonts w:ascii="方正书宋_GBK" w:hAnsi="方正书宋_GBK"/>
        </w:rPr>
        <w:t>?</w:t>
      </w:r>
      <w:r>
        <w:rPr>
          <w:rFonts w:hint="eastAsia"/>
        </w:rPr>
        <w:t>遗漏了什么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t>~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10376C7B">
      <w:pPr>
        <w:spacing w:line="318" w:lineRule="exact"/>
        <w:ind w:firstLine="420" w:firstLineChars="200"/>
      </w:pPr>
      <w:r>
        <w:rPr>
          <w:rFonts w:hint="eastAsia"/>
        </w:rPr>
        <w:t>教师引导学生找出文中第一次发布的通知遗漏了时间。</w:t>
      </w:r>
    </w:p>
    <w:p w14:paraId="3949649B">
      <w:pPr>
        <w:spacing w:line="318" w:lineRule="exact"/>
        <w:ind w:firstLine="420" w:firstLineChars="200"/>
      </w:pPr>
      <w:r>
        <w:rPr>
          <w:rFonts w:hint="eastAsia"/>
        </w:rPr>
        <w:t>教师引导学生找出文中第二次发布的通知遗漏了具体时间。</w:t>
      </w:r>
    </w:p>
    <w:p w14:paraId="4FA55172">
      <w:pPr>
        <w:spacing w:line="318" w:lineRule="exact"/>
        <w:ind w:firstLine="420" w:firstLineChars="200"/>
      </w:pPr>
      <w:r>
        <w:rPr>
          <w:rFonts w:hint="eastAsia"/>
        </w:rPr>
        <w:t>教师引导学生找出文中第三次发布的通知遗漏了地点。</w:t>
      </w:r>
    </w:p>
    <w:p w14:paraId="143252AA">
      <w:pPr>
        <w:spacing w:line="318" w:lineRule="exact"/>
        <w:ind w:firstLine="420" w:firstLineChars="200"/>
      </w:pPr>
      <w:r>
        <w:rPr>
          <w:rFonts w:hint="eastAsia"/>
        </w:rPr>
        <w:t>教师引导学生找出文中第四次发布的通知有具体时间和地点。</w:t>
      </w:r>
    </w:p>
    <w:p w14:paraId="699A0BD6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教师引导学生说一说通知中的六个要素</w:t>
      </w:r>
      <w:r>
        <w:rPr>
          <w:rFonts w:ascii="方正书宋_GBK" w:hAnsi="方正书宋_GBK"/>
        </w:rPr>
        <w:t>,</w:t>
      </w:r>
      <w:r>
        <w:rPr>
          <w:rFonts w:hint="eastAsia"/>
        </w:rPr>
        <w:t>并完成课后第二题。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55C506E7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发通知时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要把时间、地点、参加人、事情、通知人、通知时间写清楚。</w:t>
      </w:r>
    </w:p>
    <w:p w14:paraId="02A6B6EB">
      <w:pPr>
        <w:spacing w:line="318" w:lineRule="exact"/>
        <w:ind w:firstLine="420" w:firstLineChars="20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谁能说一说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发通知要注意些什么呢。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50C41788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通知要注意把时间、地点、做什么事说清楚。</w:t>
      </w:r>
    </w:p>
    <w:p w14:paraId="0DC7A529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还要说清楚哪些人参加</w:t>
      </w:r>
      <w:r>
        <w:rPr>
          <w:rFonts w:ascii="方正书宋_GBK" w:hAnsi="方正书宋_GBK"/>
        </w:rPr>
        <w:t>,</w:t>
      </w:r>
      <w:r>
        <w:rPr>
          <w:rFonts w:hint="eastAsia"/>
        </w:rPr>
        <w:t>是谁通知的</w:t>
      </w:r>
      <w:r>
        <w:rPr>
          <w:rFonts w:ascii="方正书宋_GBK" w:hAnsi="方正书宋_GBK"/>
        </w:rPr>
        <w:t>,</w:t>
      </w:r>
      <w:r>
        <w:rPr>
          <w:rFonts w:hint="eastAsia"/>
        </w:rPr>
        <w:t>什么时候通知的。</w:t>
      </w:r>
    </w:p>
    <w:p w14:paraId="3F17DDD3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学写字。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t>~</w:t>
      </w:r>
      <w:r>
        <w:rPr>
          <w:rFonts w:ascii="NEU-FZ-S92" w:hAnsi="NEU-FZ-S92"/>
        </w:rPr>
        <w:t>46</w:t>
      </w:r>
      <w:r>
        <w:rPr>
          <w:rFonts w:ascii="方正黑体_GBK" w:hAnsi="方正黑体_GBK"/>
        </w:rPr>
        <w:t>)</w:t>
      </w:r>
    </w:p>
    <w:p w14:paraId="11A5CFE1">
      <w:pPr>
        <w:spacing w:line="318" w:lineRule="exact"/>
        <w:ind w:firstLine="420" w:firstLineChars="200"/>
      </w:pPr>
      <w:r>
        <w:rPr>
          <w:rFonts w:hint="eastAsia"/>
        </w:rPr>
        <w:t>教师讲解“时、点、林”的书写要领。</w:t>
      </w:r>
    </w:p>
    <w:p w14:paraId="2124B79E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629" name="第三课时.EPS" descr="id:2147501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" name="第三课时.EPS" descr="id:214750128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4E9D0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30" name="教学目标.EPS" descr="id:2147501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教学目标.EPS" descr="id:214750129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A99FF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能正确、流利地朗读课文。</w:t>
      </w:r>
    </w:p>
    <w:p w14:paraId="70E27F69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借助图画复述故事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分角色演一演。</w:t>
      </w:r>
    </w:p>
    <w:p w14:paraId="3C3ECCB1">
      <w:pPr>
        <w:spacing w:line="306" w:lineRule="exact"/>
        <w:ind w:firstLine="420" w:firstLineChars="200"/>
      </w:pPr>
    </w:p>
    <w:p w14:paraId="503F6B5B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31" name="教学过程.EPS" descr="id:2147501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" name="教学过程.EPS" descr="id:214750131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65FB8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47</w:t>
      </w:r>
      <w:r>
        <w:rPr>
          <w:rFonts w:ascii="方正黑体_GBK" w:hAnsi="方正黑体_GBK"/>
        </w:rPr>
        <w:t>)</w:t>
      </w:r>
    </w:p>
    <w:p w14:paraId="0B92F1A2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我们知道了发通知要说清具体时间、地点、事件、参加人</w:t>
      </w:r>
      <w:r>
        <w:rPr>
          <w:rFonts w:ascii="方正书宋_GBK" w:hAnsi="方正书宋_GBK"/>
        </w:rPr>
        <w:t>,</w:t>
      </w:r>
      <w:r>
        <w:rPr>
          <w:rFonts w:hint="eastAsia"/>
        </w:rPr>
        <w:t>还认识了很多可爱的动物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同学们想把这个有趣的故事演出来吗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我们继续学习《动物王国开大会》。</w:t>
      </w:r>
    </w:p>
    <w:p w14:paraId="1F4C9AE3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二、演一演</w:t>
      </w:r>
    </w:p>
    <w:p w14:paraId="58DEB16F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如果要表演这篇课文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你想扮演其中的哪个角色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我们一起来体验角色吧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48</w:t>
      </w:r>
      <w:r>
        <w:rPr>
          <w:rFonts w:ascii="方正黑体_GBK" w:hAnsi="方正黑体_GBK"/>
        </w:rPr>
        <w:t>)</w:t>
      </w:r>
    </w:p>
    <w:p w14:paraId="7249C74A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演一演狗熊。</w:t>
      </w:r>
    </w:p>
    <w:p w14:paraId="136F452A">
      <w:pPr>
        <w:spacing w:line="306" w:lineRule="exact"/>
        <w:ind w:firstLine="420" w:firstLineChars="200"/>
      </w:pPr>
      <w:r>
        <w:rPr>
          <w:rFonts w:hint="eastAsia"/>
        </w:rPr>
        <w:t>教师引导学生画出狗熊说的疑问句。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49</w:t>
      </w:r>
      <w:r>
        <w:rPr>
          <w:rFonts w:ascii="方正黑体_GBK" w:hAnsi="方正黑体_GBK"/>
        </w:rPr>
        <w:t>)</w:t>
      </w:r>
    </w:p>
    <w:p w14:paraId="2EBD29A9">
      <w:pPr>
        <w:spacing w:line="306" w:lineRule="exact"/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“为什么”要读出疑问的语气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“我怎么没问清楚呢”要读出自责的语气。</w:t>
      </w:r>
    </w:p>
    <w:p w14:paraId="29F40439">
      <w:pPr>
        <w:spacing w:line="306" w:lineRule="exact"/>
        <w:ind w:firstLine="420" w:firstLineChars="200"/>
      </w:pPr>
      <w:r>
        <w:rPr>
          <w:rFonts w:hint="eastAsia"/>
        </w:rPr>
        <w:t>教师引导学生画出表示狗熊动作的句子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50</w:t>
      </w:r>
      <w:r>
        <w:rPr>
          <w:rFonts w:ascii="方正黑体_GBK" w:hAnsi="方正黑体_GBK"/>
        </w:rPr>
        <w:t>)</w:t>
      </w:r>
    </w:p>
    <w:p w14:paraId="1152D1A8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演一演狐狸。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51</w:t>
      </w:r>
      <w:r>
        <w:rPr>
          <w:rFonts w:ascii="方正黑体_GBK" w:hAnsi="方正黑体_GBK"/>
        </w:rPr>
        <w:t>)</w:t>
      </w:r>
    </w:p>
    <w:p w14:paraId="3141D06E">
      <w:pPr>
        <w:spacing w:line="306" w:lineRule="exact"/>
        <w:ind w:firstLine="420" w:firstLineChars="200"/>
      </w:pPr>
      <w:r>
        <w:rPr>
          <w:rFonts w:hint="eastAsia"/>
        </w:rPr>
        <w:t>教师引导学生读好祈使句的语气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结合插图中狐狸的动作和心情读一读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演一演。</w:t>
      </w:r>
    </w:p>
    <w:p w14:paraId="44E5E0DB">
      <w:pPr>
        <w:spacing w:line="306" w:lineRule="exact"/>
        <w:ind w:firstLine="420" w:firstLineChars="200"/>
      </w:pPr>
      <w:r>
        <w:t>4.</w:t>
      </w:r>
      <w:r>
        <w:rPr>
          <w:rFonts w:hint="eastAsia"/>
        </w:rPr>
        <w:t>演一演大灰狼。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52</w:t>
      </w:r>
      <w:r>
        <w:rPr>
          <w:rFonts w:ascii="方正黑体_GBK" w:hAnsi="方正黑体_GBK"/>
        </w:rPr>
        <w:t>)</w:t>
      </w:r>
    </w:p>
    <w:p w14:paraId="41F003AE">
      <w:pPr>
        <w:spacing w:line="306" w:lineRule="exact"/>
        <w:ind w:firstLine="420" w:firstLineChars="200"/>
      </w:pPr>
      <w:r>
        <w:rPr>
          <w:rFonts w:hint="eastAsia"/>
        </w:rPr>
        <w:t>教师引导学生读好祈使句的语气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结合插图中大灰狼的动作和心情读一读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演一演。</w:t>
      </w:r>
    </w:p>
    <w:p w14:paraId="2FCA070C">
      <w:pPr>
        <w:spacing w:line="306" w:lineRule="exact"/>
        <w:ind w:firstLine="420" w:firstLineChars="200"/>
      </w:pPr>
      <w:r>
        <w:t>5.</w:t>
      </w:r>
      <w:r>
        <w:rPr>
          <w:rFonts w:hint="eastAsia"/>
        </w:rPr>
        <w:t>演一演梅花鹿。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53</w:t>
      </w:r>
      <w:r>
        <w:rPr>
          <w:rFonts w:ascii="方正黑体_GBK" w:hAnsi="方正黑体_GBK"/>
        </w:rPr>
        <w:t>)</w:t>
      </w:r>
    </w:p>
    <w:p w14:paraId="747D3338">
      <w:pPr>
        <w:spacing w:line="306" w:lineRule="exact"/>
        <w:ind w:firstLine="420" w:firstLineChars="200"/>
      </w:pPr>
      <w:r>
        <w:rPr>
          <w:rFonts w:hint="eastAsia"/>
        </w:rPr>
        <w:t>教师引导学生读好祈使句的语气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结合插图中梅花鹿的动作和心情读一读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演一演。</w:t>
      </w:r>
    </w:p>
    <w:p w14:paraId="0222DFB6">
      <w:pPr>
        <w:spacing w:line="306" w:lineRule="exact"/>
        <w:ind w:firstLine="420" w:firstLineChars="200"/>
      </w:pPr>
      <w:r>
        <w:t>6.</w:t>
      </w:r>
      <w:r>
        <w:rPr>
          <w:rFonts w:hint="eastAsia"/>
        </w:rPr>
        <w:t>教师指导学生朗读。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54</w:t>
      </w:r>
      <w:r>
        <w:rPr>
          <w:rFonts w:ascii="方正黑体_GBK" w:hAnsi="方正黑体_GBK"/>
        </w:rPr>
        <w:t>)</w:t>
      </w:r>
    </w:p>
    <w:p w14:paraId="0EED000B">
      <w:pPr>
        <w:spacing w:line="306" w:lineRule="atLeast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313690</wp:posOffset>
            </wp:positionV>
            <wp:extent cx="5625465" cy="760730"/>
            <wp:effectExtent l="0" t="0" r="0" b="1270"/>
            <wp:wrapNone/>
            <wp:docPr id="3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2772" cy="760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275EF2">
      <w:pPr>
        <w:spacing w:line="306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《语文课程标准》指出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应重视培养学生的创新精神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发展学生的思维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培养想象力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开发创造潜能。因此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在学习完故事后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我引导学生大胆想象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根据插图复述故事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表演课本剧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从而激发学生学习的兴趣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达到知识与能力的并进。</w:t>
      </w:r>
    </w:p>
    <w:p w14:paraId="42723631">
      <w:pPr>
        <w:ind w:firstLine="420" w:firstLineChars="200"/>
      </w:pPr>
    </w:p>
    <w:p w14:paraId="3295CC32">
      <w:pPr>
        <w:pStyle w:val="10"/>
        <w:spacing w:line="387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37C75E33">
      <w:pPr>
        <w:spacing w:line="357" w:lineRule="exact"/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55</w:t>
      </w:r>
      <w:r>
        <w:rPr>
          <w:rFonts w:ascii="方正黑体_GBK" w:hAnsi="方正黑体_GBK"/>
        </w:rPr>
        <w:t>)</w:t>
      </w:r>
    </w:p>
    <w:p w14:paraId="7675A1AA">
      <w:pPr>
        <w:spacing w:line="357" w:lineRule="exact"/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56</w:t>
      </w:r>
      <w:r>
        <w:rPr>
          <w:rFonts w:ascii="方正黑体_GBK" w:hAnsi="方正黑体_GBK"/>
        </w:rPr>
        <w:t>)</w:t>
      </w:r>
    </w:p>
    <w:p w14:paraId="19C8007B">
      <w:pPr>
        <w:pStyle w:val="9"/>
        <w:spacing w:line="367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33" name="板书设计.EPS" descr="id:2147501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板书设计.EPS" descr="id:214750136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71CC4">
      <w:pPr>
        <w:spacing w:line="357" w:lineRule="atLeast"/>
        <w:ind w:firstLine="420" w:firstLineChars="200"/>
        <w:jc w:val="center"/>
      </w:pPr>
      <w:r>
        <w:drawing>
          <wp:inline distT="0" distB="0" distL="0" distR="0">
            <wp:extent cx="2773680" cy="1240155"/>
            <wp:effectExtent l="0" t="0" r="0" b="0"/>
            <wp:docPr id="634" name="七单元板书4.EPS" descr="id:2147501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七单元板书4.EPS" descr="id:214750136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73800" cy="12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759E0">
      <w:pPr>
        <w:pStyle w:val="9"/>
        <w:spacing w:line="367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635" name="教学反思.EPS" descr="id:2147501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教学反思.EPS" descr="id:214750138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FDBF1">
      <w:pPr>
        <w:spacing w:line="357" w:lineRule="exact"/>
        <w:ind w:firstLine="420" w:firstLineChars="200"/>
      </w:pPr>
      <w:r>
        <w:rPr>
          <w:rFonts w:hint="eastAsia"/>
        </w:rPr>
        <w:t>《动物王国开大会》篇幅较长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我通过借助课文插图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调动学生的表达欲望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引导学生轻松学习课文。</w:t>
      </w:r>
    </w:p>
    <w:p w14:paraId="5B155FE0">
      <w:pPr>
        <w:spacing w:line="357" w:lineRule="exact"/>
        <w:ind w:firstLine="420" w:firstLineChars="200"/>
      </w:pPr>
      <w:r>
        <w:rPr>
          <w:rFonts w:hint="eastAsia"/>
        </w:rPr>
        <w:t>把学习的主动权还给学生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让他们选择自己喜欢的方式自读课文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通过多种学习活动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学习生字、新词</w:t>
      </w:r>
      <w:r>
        <w:rPr>
          <w:rFonts w:ascii="方正书宋_GBK" w:hAnsi="方正书宋_GBK"/>
        </w:rPr>
        <w:t>,</w:t>
      </w:r>
      <w:r>
        <w:rPr>
          <w:rFonts w:hint="eastAsia"/>
        </w:rPr>
        <w:t>大大地调动了学生学习的积极性。</w:t>
      </w:r>
    </w:p>
    <w:p w14:paraId="5E0BFE7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9871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8C0B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48E9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E34E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AE02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F94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2A"/>
    <w:rsid w:val="000743A9"/>
    <w:rsid w:val="0014351A"/>
    <w:rsid w:val="002E7148"/>
    <w:rsid w:val="005D3DF0"/>
    <w:rsid w:val="00B0042A"/>
    <w:rsid w:val="32E51BDA"/>
    <w:rsid w:val="790B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image" Target="media/image11.jpeg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3776</Words>
  <Characters>3946</Characters>
  <Lines>29</Lines>
  <Paragraphs>8</Paragraphs>
  <TotalTime>2</TotalTime>
  <ScaleCrop>false</ScaleCrop>
  <LinksUpToDate>false</LinksUpToDate>
  <CharactersWithSpaces>3969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2025-01-15T01:30:00Z</dcterms:created>
  <dc:creator>Microsoft</dc:creator>
  <cp:lastModifiedBy>上帝掷骰子吗</cp:lastModifiedBy>
  <dcterms:modified xsi:type="dcterms:W3CDTF">2025-07-30T05:13:07Z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D0F5ED9A44754EFE9DBABB7961B25C40_12</vt:lpwstr>
  </property>
</Properties>
</file>